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B4D" w:rsidRPr="008F7B4D" w:rsidRDefault="008F7B4D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Students Full Name</w:t>
      </w:r>
    </w:p>
    <w:p w:rsidR="008F7B4D" w:rsidRPr="008F7B4D" w:rsidRDefault="008F7B4D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Professor’s Name</w:t>
      </w:r>
    </w:p>
    <w:p w:rsidR="008F7B4D" w:rsidRPr="008F7B4D" w:rsidRDefault="008F7B4D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Course</w:t>
      </w:r>
    </w:p>
    <w:p w:rsidR="008F7B4D" w:rsidRPr="008F7B4D" w:rsidRDefault="008F7B4D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Date of Submission</w:t>
      </w:r>
    </w:p>
    <w:p w:rsidR="008F7B4D" w:rsidRPr="008F7B4D" w:rsidRDefault="008F7B4D" w:rsidP="000230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“Bounding the Land” By William Cronon</w:t>
      </w:r>
    </w:p>
    <w:p w:rsidR="008F7B4D" w:rsidRPr="000230C5" w:rsidRDefault="008F7B4D" w:rsidP="000230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0C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90C7D" w:rsidRPr="008F7B4D" w:rsidRDefault="003728AD" w:rsidP="00C97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Concerning this article, there were different ideas that both Native Americans and Europeans had concerning poverty, property ownership and the question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of land. According to Cronon (55</w:t>
      </w:r>
      <w:r w:rsidRPr="008F7B4D">
        <w:rPr>
          <w:rFonts w:ascii="Times New Roman" w:hAnsi="Times New Roman" w:cs="Times New Roman"/>
          <w:sz w:val="24"/>
          <w:szCs w:val="24"/>
        </w:rPr>
        <w:t>), the Native Americans moved easily, and they aimed</w:t>
      </w:r>
      <w:r w:rsidR="009C540D">
        <w:rPr>
          <w:rFonts w:ascii="Times New Roman" w:hAnsi="Times New Roman" w:cs="Times New Roman"/>
          <w:sz w:val="24"/>
          <w:szCs w:val="24"/>
        </w:rPr>
        <w:t xml:space="preserve"> at </w:t>
      </w:r>
      <w:r w:rsidR="008A6D5F">
        <w:rPr>
          <w:rFonts w:ascii="Times New Roman" w:hAnsi="Times New Roman" w:cs="Times New Roman"/>
          <w:sz w:val="24"/>
          <w:szCs w:val="24"/>
        </w:rPr>
        <w:t>developing</w:t>
      </w:r>
      <w:r w:rsidR="009C540D">
        <w:rPr>
          <w:rFonts w:ascii="Times New Roman" w:hAnsi="Times New Roman" w:cs="Times New Roman"/>
          <w:sz w:val="24"/>
          <w:szCs w:val="24"/>
        </w:rPr>
        <w:t xml:space="preserve"> the regular use</w:t>
      </w:r>
      <w:r w:rsidRPr="008F7B4D">
        <w:rPr>
          <w:rFonts w:ascii="Times New Roman" w:hAnsi="Times New Roman" w:cs="Times New Roman"/>
          <w:sz w:val="24"/>
          <w:szCs w:val="24"/>
        </w:rPr>
        <w:t xml:space="preserve"> of land. Besides, the Europeans were inactive and also believed in the division of land through fences. This article provides a clear explanation on why both the Native Americans and the Europeans</w:t>
      </w:r>
      <w:r w:rsidR="009C540D">
        <w:rPr>
          <w:rFonts w:ascii="Times New Roman" w:hAnsi="Times New Roman" w:cs="Times New Roman"/>
          <w:sz w:val="24"/>
          <w:szCs w:val="24"/>
        </w:rPr>
        <w:t xml:space="preserve"> had the</w:t>
      </w:r>
      <w:r w:rsidRPr="008F7B4D">
        <w:rPr>
          <w:rFonts w:ascii="Times New Roman" w:hAnsi="Times New Roman" w:cs="Times New Roman"/>
          <w:sz w:val="24"/>
          <w:szCs w:val="24"/>
        </w:rPr>
        <w:t xml:space="preserve"> idea of capitalism based on the available ecosyst</w:t>
      </w:r>
      <w:r w:rsidR="009C540D">
        <w:rPr>
          <w:rFonts w:ascii="Times New Roman" w:hAnsi="Times New Roman" w:cs="Times New Roman"/>
          <w:sz w:val="24"/>
          <w:szCs w:val="24"/>
        </w:rPr>
        <w:t>ems of New England. The</w:t>
      </w:r>
      <w:r w:rsidRPr="008F7B4D">
        <w:rPr>
          <w:rFonts w:ascii="Times New Roman" w:hAnsi="Times New Roman" w:cs="Times New Roman"/>
          <w:sz w:val="24"/>
          <w:szCs w:val="24"/>
        </w:rPr>
        <w:t xml:space="preserve"> Native Americans lost their lands because their understanding of poverty was different from Euro</w:t>
      </w:r>
      <w:r w:rsidR="00A27CBC">
        <w:rPr>
          <w:rFonts w:ascii="Times New Roman" w:hAnsi="Times New Roman" w:cs="Times New Roman"/>
          <w:sz w:val="24"/>
          <w:szCs w:val="24"/>
        </w:rPr>
        <w:t xml:space="preserve">peans through </w:t>
      </w:r>
      <w:r w:rsidR="00CD28EE" w:rsidRPr="008F7B4D">
        <w:rPr>
          <w:rFonts w:ascii="Times New Roman" w:hAnsi="Times New Roman" w:cs="Times New Roman"/>
          <w:sz w:val="24"/>
          <w:szCs w:val="24"/>
        </w:rPr>
        <w:t>acquiring resources and property system</w:t>
      </w:r>
      <w:r w:rsidR="00A27CBC">
        <w:rPr>
          <w:rFonts w:ascii="Times New Roman" w:hAnsi="Times New Roman" w:cs="Times New Roman"/>
          <w:sz w:val="24"/>
          <w:szCs w:val="24"/>
        </w:rPr>
        <w:t>s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28AD" w:rsidRPr="008F7B4D" w:rsidRDefault="003728AD" w:rsidP="00C97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 xml:space="preserve">First, </w:t>
      </w:r>
      <w:r w:rsidR="00C4458E" w:rsidRPr="008F7B4D">
        <w:rPr>
          <w:rFonts w:ascii="Times New Roman" w:hAnsi="Times New Roman" w:cs="Times New Roman"/>
          <w:sz w:val="24"/>
          <w:szCs w:val="24"/>
        </w:rPr>
        <w:t>both the Europ</w:t>
      </w:r>
      <w:r w:rsidR="00DD100A">
        <w:rPr>
          <w:rFonts w:ascii="Times New Roman" w:hAnsi="Times New Roman" w:cs="Times New Roman"/>
          <w:sz w:val="24"/>
          <w:szCs w:val="24"/>
        </w:rPr>
        <w:t xml:space="preserve">eans and the Indians had different </w:t>
      </w:r>
      <w:r w:rsidR="00C4458E" w:rsidRPr="008F7B4D">
        <w:rPr>
          <w:rFonts w:ascii="Times New Roman" w:hAnsi="Times New Roman" w:cs="Times New Roman"/>
          <w:sz w:val="24"/>
          <w:szCs w:val="24"/>
        </w:rPr>
        <w:t xml:space="preserve">understanding and explanations </w:t>
      </w:r>
      <w:r w:rsidR="00DD100A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8A6D5F">
        <w:rPr>
          <w:rFonts w:ascii="Times New Roman" w:hAnsi="Times New Roman" w:cs="Times New Roman"/>
          <w:sz w:val="24"/>
          <w:szCs w:val="24"/>
        </w:rPr>
        <w:t xml:space="preserve">the </w:t>
      </w:r>
      <w:r w:rsidR="00093875">
        <w:rPr>
          <w:rFonts w:ascii="Times New Roman" w:hAnsi="Times New Roman" w:cs="Times New Roman"/>
          <w:sz w:val="24"/>
          <w:szCs w:val="24"/>
        </w:rPr>
        <w:t xml:space="preserve">acquiring of </w:t>
      </w:r>
      <w:r w:rsidR="00C4458E" w:rsidRPr="008F7B4D">
        <w:rPr>
          <w:rFonts w:ascii="Times New Roman" w:hAnsi="Times New Roman" w:cs="Times New Roman"/>
          <w:sz w:val="24"/>
          <w:szCs w:val="24"/>
        </w:rPr>
        <w:t xml:space="preserve">resources. As </w:t>
      </w:r>
      <w:r w:rsidR="00D95802" w:rsidRPr="008F7B4D">
        <w:rPr>
          <w:rFonts w:ascii="Times New Roman" w:hAnsi="Times New Roman" w:cs="Times New Roman"/>
          <w:sz w:val="24"/>
          <w:szCs w:val="24"/>
        </w:rPr>
        <w:t xml:space="preserve">hinted in the article, </w:t>
      </w:r>
      <w:r w:rsidR="00C4458E" w:rsidRPr="008F7B4D">
        <w:rPr>
          <w:rFonts w:ascii="Times New Roman" w:hAnsi="Times New Roman" w:cs="Times New Roman"/>
          <w:sz w:val="24"/>
          <w:szCs w:val="24"/>
        </w:rPr>
        <w:t>hun</w:t>
      </w:r>
      <w:r w:rsidR="00D95802" w:rsidRPr="008F7B4D">
        <w:rPr>
          <w:rFonts w:ascii="Times New Roman" w:hAnsi="Times New Roman" w:cs="Times New Roman"/>
          <w:sz w:val="24"/>
          <w:szCs w:val="24"/>
        </w:rPr>
        <w:t>ting and gathering activ</w:t>
      </w:r>
      <w:r w:rsidR="00093875">
        <w:rPr>
          <w:rFonts w:ascii="Times New Roman" w:hAnsi="Times New Roman" w:cs="Times New Roman"/>
          <w:sz w:val="24"/>
          <w:szCs w:val="24"/>
        </w:rPr>
        <w:t>ities were practiced</w:t>
      </w:r>
      <w:r w:rsidR="00D95802" w:rsidRPr="008F7B4D">
        <w:rPr>
          <w:rFonts w:ascii="Times New Roman" w:hAnsi="Times New Roman" w:cs="Times New Roman"/>
          <w:sz w:val="24"/>
          <w:szCs w:val="24"/>
        </w:rPr>
        <w:t xml:space="preserve"> by the Indians because they heavily depended on them for food. The Europeans </w:t>
      </w:r>
      <w:r w:rsidR="00667ACC" w:rsidRPr="008F7B4D">
        <w:rPr>
          <w:rFonts w:ascii="Times New Roman" w:hAnsi="Times New Roman" w:cs="Times New Roman"/>
          <w:sz w:val="24"/>
          <w:szCs w:val="24"/>
        </w:rPr>
        <w:t>used the</w:t>
      </w:r>
      <w:r w:rsidR="00DD100A">
        <w:rPr>
          <w:rFonts w:ascii="Times New Roman" w:hAnsi="Times New Roman" w:cs="Times New Roman"/>
          <w:sz w:val="24"/>
          <w:szCs w:val="24"/>
        </w:rPr>
        <w:t>se activities as a reason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 for </w:t>
      </w:r>
      <w:r w:rsidR="00DD100A" w:rsidRPr="008F7B4D">
        <w:rPr>
          <w:rFonts w:ascii="Times New Roman" w:hAnsi="Times New Roman" w:cs="Times New Roman"/>
          <w:sz w:val="24"/>
          <w:szCs w:val="24"/>
        </w:rPr>
        <w:t>taking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 the Indian land. </w:t>
      </w:r>
      <w:r w:rsidR="00DD100A">
        <w:rPr>
          <w:rFonts w:ascii="Times New Roman" w:hAnsi="Times New Roman" w:cs="Times New Roman"/>
          <w:sz w:val="24"/>
          <w:szCs w:val="24"/>
        </w:rPr>
        <w:t xml:space="preserve">Additionally, the Europeans believed that 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the Indians </w:t>
      </w:r>
      <w:r w:rsidR="00DD100A" w:rsidRPr="008F7B4D">
        <w:rPr>
          <w:rFonts w:ascii="Times New Roman" w:hAnsi="Times New Roman" w:cs="Times New Roman"/>
          <w:sz w:val="24"/>
          <w:szCs w:val="24"/>
        </w:rPr>
        <w:t>wasted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 the resources that were available. According to the Europeans, the </w:t>
      </w:r>
      <w:r w:rsidR="00DD100A" w:rsidRPr="008F7B4D">
        <w:rPr>
          <w:rFonts w:ascii="Times New Roman" w:hAnsi="Times New Roman" w:cs="Times New Roman"/>
          <w:sz w:val="24"/>
          <w:szCs w:val="24"/>
        </w:rPr>
        <w:t>limited</w:t>
      </w:r>
      <w:r w:rsidR="00667ACC" w:rsidRPr="008F7B4D">
        <w:rPr>
          <w:rFonts w:ascii="Times New Roman" w:hAnsi="Times New Roman" w:cs="Times New Roman"/>
          <w:sz w:val="24"/>
          <w:szCs w:val="24"/>
        </w:rPr>
        <w:t>resources were supposed to be used appropriately as a w</w:t>
      </w:r>
      <w:r w:rsidR="00DD100A">
        <w:rPr>
          <w:rFonts w:ascii="Times New Roman" w:hAnsi="Times New Roman" w:cs="Times New Roman"/>
          <w:sz w:val="24"/>
          <w:szCs w:val="24"/>
        </w:rPr>
        <w:t xml:space="preserve">ay of reducing poverty and food shortage </w:t>
      </w:r>
      <w:r w:rsidR="008F7B4D" w:rsidRPr="008F7B4D">
        <w:rPr>
          <w:rFonts w:ascii="Times New Roman" w:hAnsi="Times New Roman" w:cs="Times New Roman"/>
          <w:sz w:val="24"/>
          <w:szCs w:val="24"/>
        </w:rPr>
        <w:t>(Cronon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57)</w:t>
      </w:r>
      <w:r w:rsidR="00667ACC" w:rsidRPr="008F7B4D">
        <w:rPr>
          <w:rFonts w:ascii="Times New Roman" w:hAnsi="Times New Roman" w:cs="Times New Roman"/>
          <w:sz w:val="24"/>
          <w:szCs w:val="24"/>
        </w:rPr>
        <w:t>.</w:t>
      </w:r>
      <w:r w:rsidR="00DD100A">
        <w:rPr>
          <w:rFonts w:ascii="Times New Roman" w:hAnsi="Times New Roman" w:cs="Times New Roman"/>
          <w:sz w:val="24"/>
          <w:szCs w:val="24"/>
        </w:rPr>
        <w:t xml:space="preserve"> They went further and defended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 the point that the Indian</w:t>
      </w:r>
      <w:r w:rsidR="008A6D5F">
        <w:rPr>
          <w:rFonts w:ascii="Times New Roman" w:hAnsi="Times New Roman" w:cs="Times New Roman"/>
          <w:sz w:val="24"/>
          <w:szCs w:val="24"/>
        </w:rPr>
        <w:t xml:space="preserve">s were poor since </w:t>
      </w:r>
      <w:r w:rsidR="008A6D5F">
        <w:rPr>
          <w:rFonts w:ascii="Times New Roman" w:hAnsi="Times New Roman" w:cs="Times New Roman"/>
          <w:sz w:val="24"/>
          <w:szCs w:val="24"/>
        </w:rPr>
        <w:lastRenderedPageBreak/>
        <w:t>they didn’t use the available</w:t>
      </w:r>
      <w:r w:rsidR="00667ACC" w:rsidRPr="008F7B4D">
        <w:rPr>
          <w:rFonts w:ascii="Times New Roman" w:hAnsi="Times New Roman" w:cs="Times New Roman"/>
          <w:sz w:val="24"/>
          <w:szCs w:val="24"/>
        </w:rPr>
        <w:t xml:space="preserve"> human labor. Human labor was to be</w:t>
      </w:r>
      <w:r w:rsidR="00656057" w:rsidRPr="008F7B4D">
        <w:rPr>
          <w:rFonts w:ascii="Times New Roman" w:hAnsi="Times New Roman" w:cs="Times New Roman"/>
          <w:sz w:val="24"/>
          <w:szCs w:val="24"/>
        </w:rPr>
        <w:t xml:space="preserve"> used in their lands as a way of ensuring </w:t>
      </w:r>
      <w:r w:rsidR="008A6D5F">
        <w:rPr>
          <w:rFonts w:ascii="Times New Roman" w:hAnsi="Times New Roman" w:cs="Times New Roman"/>
          <w:sz w:val="24"/>
          <w:szCs w:val="24"/>
        </w:rPr>
        <w:t>more production and</w:t>
      </w:r>
      <w:r w:rsidR="00656057" w:rsidRPr="008F7B4D">
        <w:rPr>
          <w:rFonts w:ascii="Times New Roman" w:hAnsi="Times New Roman" w:cs="Times New Roman"/>
          <w:sz w:val="24"/>
          <w:szCs w:val="24"/>
        </w:rPr>
        <w:t xml:space="preserve"> development. Therefore, they had to take the land that belonged to the Indians and use </w:t>
      </w:r>
      <w:r w:rsidR="008A6D5F">
        <w:rPr>
          <w:rFonts w:ascii="Times New Roman" w:hAnsi="Times New Roman" w:cs="Times New Roman"/>
          <w:sz w:val="24"/>
          <w:szCs w:val="24"/>
        </w:rPr>
        <w:t xml:space="preserve">it </w:t>
      </w:r>
      <w:r w:rsidR="00656057" w:rsidRPr="008F7B4D">
        <w:rPr>
          <w:rFonts w:ascii="Times New Roman" w:hAnsi="Times New Roman" w:cs="Times New Roman"/>
          <w:sz w:val="24"/>
          <w:szCs w:val="24"/>
        </w:rPr>
        <w:t xml:space="preserve">for </w:t>
      </w:r>
      <w:r w:rsidR="008A6D5F">
        <w:rPr>
          <w:rFonts w:ascii="Times New Roman" w:hAnsi="Times New Roman" w:cs="Times New Roman"/>
          <w:sz w:val="24"/>
          <w:szCs w:val="24"/>
        </w:rPr>
        <w:t>getting profits.</w:t>
      </w:r>
    </w:p>
    <w:p w:rsidR="00656057" w:rsidRPr="008F7B4D" w:rsidRDefault="00656057" w:rsidP="00C97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 xml:space="preserve">The Europeans also realized that the Indians </w:t>
      </w:r>
      <w:r w:rsidR="00747B7B" w:rsidRPr="008F7B4D">
        <w:rPr>
          <w:rFonts w:ascii="Times New Roman" w:hAnsi="Times New Roman" w:cs="Times New Roman"/>
          <w:sz w:val="24"/>
          <w:szCs w:val="24"/>
        </w:rPr>
        <w:t xml:space="preserve">were not keen on </w:t>
      </w:r>
      <w:r w:rsidR="008A6D5F" w:rsidRPr="008F7B4D">
        <w:rPr>
          <w:rFonts w:ascii="Times New Roman" w:hAnsi="Times New Roman" w:cs="Times New Roman"/>
          <w:sz w:val="24"/>
          <w:szCs w:val="24"/>
        </w:rPr>
        <w:t>regional</w:t>
      </w:r>
      <w:r w:rsidR="00747B7B" w:rsidRPr="008F7B4D">
        <w:rPr>
          <w:rFonts w:ascii="Times New Roman" w:hAnsi="Times New Roman" w:cs="Times New Roman"/>
          <w:sz w:val="24"/>
          <w:szCs w:val="24"/>
        </w:rPr>
        <w:t xml:space="preserve"> rights as far as their lands were concerned. </w:t>
      </w:r>
      <w:r w:rsidR="0047408C" w:rsidRPr="008F7B4D">
        <w:rPr>
          <w:rFonts w:ascii="Times New Roman" w:hAnsi="Times New Roman" w:cs="Times New Roman"/>
          <w:sz w:val="24"/>
          <w:szCs w:val="24"/>
        </w:rPr>
        <w:t>This made it easier for the Europeans to take advantage of the Indians ignorance and transf</w:t>
      </w:r>
      <w:r w:rsidR="00093875">
        <w:rPr>
          <w:rFonts w:ascii="Times New Roman" w:hAnsi="Times New Roman" w:cs="Times New Roman"/>
          <w:sz w:val="24"/>
          <w:szCs w:val="24"/>
        </w:rPr>
        <w:t>er land for commercial services.</w:t>
      </w:r>
      <w:r w:rsidR="0047408C" w:rsidRPr="008F7B4D">
        <w:rPr>
          <w:rFonts w:ascii="Times New Roman" w:hAnsi="Times New Roman" w:cs="Times New Roman"/>
          <w:sz w:val="24"/>
          <w:szCs w:val="24"/>
        </w:rPr>
        <w:t xml:space="preserve"> The author hints that both the Indians and </w:t>
      </w:r>
      <w:r w:rsidR="00CD28EE" w:rsidRPr="008F7B4D">
        <w:rPr>
          <w:rFonts w:ascii="Times New Roman" w:hAnsi="Times New Roman" w:cs="Times New Roman"/>
          <w:sz w:val="24"/>
          <w:szCs w:val="24"/>
        </w:rPr>
        <w:t>Europeans</w:t>
      </w:r>
      <w:r w:rsidR="00914FD0">
        <w:rPr>
          <w:rFonts w:ascii="Times New Roman" w:hAnsi="Times New Roman" w:cs="Times New Roman"/>
          <w:sz w:val="24"/>
          <w:szCs w:val="24"/>
        </w:rPr>
        <w:t xml:space="preserve"> </w:t>
      </w:r>
      <w:r w:rsidR="008A6D5F">
        <w:rPr>
          <w:rFonts w:ascii="Times New Roman" w:hAnsi="Times New Roman" w:cs="Times New Roman"/>
          <w:sz w:val="24"/>
          <w:szCs w:val="24"/>
        </w:rPr>
        <w:t xml:space="preserve">had different </w:t>
      </w:r>
      <w:r w:rsidR="0047408C" w:rsidRPr="008F7B4D">
        <w:rPr>
          <w:rFonts w:ascii="Times New Roman" w:hAnsi="Times New Roman" w:cs="Times New Roman"/>
          <w:sz w:val="24"/>
          <w:szCs w:val="24"/>
        </w:rPr>
        <w:t>ideas on how land was supposed to be bought and sold. Indians</w:t>
      </w:r>
      <w:r w:rsidR="00914FD0">
        <w:rPr>
          <w:rFonts w:ascii="Times New Roman" w:hAnsi="Times New Roman" w:cs="Times New Roman"/>
          <w:sz w:val="24"/>
          <w:szCs w:val="24"/>
        </w:rPr>
        <w:t xml:space="preserve"> </w:t>
      </w:r>
      <w:r w:rsidR="0047408C" w:rsidRPr="008F7B4D">
        <w:rPr>
          <w:rFonts w:ascii="Times New Roman" w:hAnsi="Times New Roman" w:cs="Times New Roman"/>
          <w:sz w:val="24"/>
          <w:szCs w:val="24"/>
        </w:rPr>
        <w:t>owned land through s</w:t>
      </w:r>
      <w:r w:rsidR="008A6D5F">
        <w:rPr>
          <w:rFonts w:ascii="Times New Roman" w:hAnsi="Times New Roman" w:cs="Times New Roman"/>
          <w:sz w:val="24"/>
          <w:szCs w:val="24"/>
        </w:rPr>
        <w:t>triking agreements using</w:t>
      </w:r>
      <w:r w:rsidR="0047408C" w:rsidRPr="008F7B4D">
        <w:rPr>
          <w:rFonts w:ascii="Times New Roman" w:hAnsi="Times New Roman" w:cs="Times New Roman"/>
          <w:sz w:val="24"/>
          <w:szCs w:val="24"/>
        </w:rPr>
        <w:t xml:space="preserve"> communities as a way of determining the </w:t>
      </w:r>
      <w:r w:rsidR="008A6D5F" w:rsidRPr="008F7B4D">
        <w:rPr>
          <w:rFonts w:ascii="Times New Roman" w:hAnsi="Times New Roman" w:cs="Times New Roman"/>
          <w:sz w:val="24"/>
          <w:szCs w:val="24"/>
        </w:rPr>
        <w:t>usual</w:t>
      </w:r>
      <w:r w:rsidR="0047408C" w:rsidRPr="008F7B4D">
        <w:rPr>
          <w:rFonts w:ascii="Times New Roman" w:hAnsi="Times New Roman" w:cs="Times New Roman"/>
          <w:sz w:val="24"/>
          <w:szCs w:val="24"/>
        </w:rPr>
        <w:t xml:space="preserve"> rights to enable each village to own land</w:t>
      </w:r>
      <w:r w:rsidR="008F7B4D" w:rsidRPr="008F7B4D">
        <w:rPr>
          <w:rFonts w:ascii="Times New Roman" w:hAnsi="Times New Roman" w:cs="Times New Roman"/>
          <w:sz w:val="24"/>
          <w:szCs w:val="24"/>
        </w:rPr>
        <w:t xml:space="preserve"> (Cronon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58)</w:t>
      </w:r>
      <w:r w:rsidR="0047408C" w:rsidRPr="008F7B4D">
        <w:rPr>
          <w:rFonts w:ascii="Times New Roman" w:hAnsi="Times New Roman" w:cs="Times New Roman"/>
          <w:sz w:val="24"/>
          <w:szCs w:val="24"/>
        </w:rPr>
        <w:t xml:space="preserve">. Generally, this is </w:t>
      </w:r>
      <w:r w:rsidR="00227EAC" w:rsidRPr="008F7B4D">
        <w:rPr>
          <w:rFonts w:ascii="Times New Roman" w:hAnsi="Times New Roman" w:cs="Times New Roman"/>
          <w:sz w:val="24"/>
          <w:szCs w:val="24"/>
        </w:rPr>
        <w:t xml:space="preserve">may have a lot of disadvantages especially in the ownership of land. </w:t>
      </w:r>
      <w:r w:rsidR="00093875">
        <w:rPr>
          <w:rFonts w:ascii="Times New Roman" w:hAnsi="Times New Roman" w:cs="Times New Roman"/>
          <w:sz w:val="24"/>
          <w:szCs w:val="24"/>
        </w:rPr>
        <w:t>For European</w:t>
      </w:r>
      <w:r w:rsidR="00227EAC" w:rsidRPr="008F7B4D">
        <w:rPr>
          <w:rFonts w:ascii="Times New Roman" w:hAnsi="Times New Roman" w:cs="Times New Roman"/>
          <w:sz w:val="24"/>
          <w:szCs w:val="24"/>
        </w:rPr>
        <w:t>s</w:t>
      </w:r>
      <w:r w:rsidR="00093875">
        <w:rPr>
          <w:rFonts w:ascii="Times New Roman" w:hAnsi="Times New Roman" w:cs="Times New Roman"/>
          <w:sz w:val="24"/>
          <w:szCs w:val="24"/>
        </w:rPr>
        <w:t xml:space="preserve">, they </w:t>
      </w:r>
      <w:r w:rsidR="008A6D5F">
        <w:rPr>
          <w:rFonts w:ascii="Times New Roman" w:hAnsi="Times New Roman" w:cs="Times New Roman"/>
          <w:sz w:val="24"/>
          <w:szCs w:val="24"/>
        </w:rPr>
        <w:t>were able to get</w:t>
      </w:r>
      <w:r w:rsidR="00227EAC" w:rsidRPr="008F7B4D">
        <w:rPr>
          <w:rFonts w:ascii="Times New Roman" w:hAnsi="Times New Roman" w:cs="Times New Roman"/>
          <w:sz w:val="24"/>
          <w:szCs w:val="24"/>
        </w:rPr>
        <w:t xml:space="preserve"> land since large pieces of land were lost in the process. Therefore, this means that the Indians did not understand the importance of owning land. </w:t>
      </w:r>
    </w:p>
    <w:p w:rsidR="00EB52D0" w:rsidRPr="008F7B4D" w:rsidRDefault="00EB52D0" w:rsidP="00C97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Second, the Europeans were heavily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influenced by property syste</w:t>
      </w:r>
      <w:r w:rsidR="008F7B4D" w:rsidRPr="008F7B4D">
        <w:rPr>
          <w:rFonts w:ascii="Times New Roman" w:hAnsi="Times New Roman" w:cs="Times New Roman"/>
          <w:sz w:val="24"/>
          <w:szCs w:val="24"/>
        </w:rPr>
        <w:t>ms (Cronon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59). </w:t>
      </w:r>
      <w:r w:rsidRPr="008F7B4D">
        <w:rPr>
          <w:rFonts w:ascii="Times New Roman" w:hAnsi="Times New Roman" w:cs="Times New Roman"/>
          <w:sz w:val="24"/>
          <w:szCs w:val="24"/>
        </w:rPr>
        <w:t xml:space="preserve"> Generally, European</w:t>
      </w:r>
      <w:r w:rsidR="009C7742">
        <w:rPr>
          <w:rFonts w:ascii="Times New Roman" w:hAnsi="Times New Roman" w:cs="Times New Roman"/>
          <w:sz w:val="24"/>
          <w:szCs w:val="24"/>
        </w:rPr>
        <w:t>s used different</w:t>
      </w:r>
      <w:r w:rsidRPr="008F7B4D">
        <w:rPr>
          <w:rFonts w:ascii="Times New Roman" w:hAnsi="Times New Roman" w:cs="Times New Roman"/>
          <w:sz w:val="24"/>
          <w:szCs w:val="24"/>
        </w:rPr>
        <w:t xml:space="preserve"> way</w:t>
      </w:r>
      <w:r w:rsidR="009C7742">
        <w:rPr>
          <w:rFonts w:ascii="Times New Roman" w:hAnsi="Times New Roman" w:cs="Times New Roman"/>
          <w:sz w:val="24"/>
          <w:szCs w:val="24"/>
        </w:rPr>
        <w:t>s</w:t>
      </w:r>
      <w:r w:rsidRPr="008F7B4D">
        <w:rPr>
          <w:rFonts w:ascii="Times New Roman" w:hAnsi="Times New Roman" w:cs="Times New Roman"/>
          <w:sz w:val="24"/>
          <w:szCs w:val="24"/>
        </w:rPr>
        <w:t xml:space="preserve"> of acquiring full rights of their colonies. In this case, the Europeans aimed at owning property that were in the lands which belonged to the Indians as well as land itself. 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The </w:t>
      </w:r>
      <w:r w:rsidR="008A6D5F" w:rsidRPr="008F7B4D">
        <w:rPr>
          <w:rFonts w:ascii="Times New Roman" w:hAnsi="Times New Roman" w:cs="Times New Roman"/>
          <w:sz w:val="24"/>
          <w:szCs w:val="24"/>
        </w:rPr>
        <w:t>difference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between ownership and </w:t>
      </w:r>
      <w:r w:rsidR="008A6D5F" w:rsidRPr="008F7B4D">
        <w:rPr>
          <w:rFonts w:ascii="Times New Roman" w:hAnsi="Times New Roman" w:cs="Times New Roman"/>
          <w:sz w:val="24"/>
          <w:szCs w:val="24"/>
        </w:rPr>
        <w:t>rule</w:t>
      </w:r>
      <w:r w:rsidR="009C7742">
        <w:rPr>
          <w:rFonts w:ascii="Times New Roman" w:hAnsi="Times New Roman" w:cs="Times New Roman"/>
          <w:sz w:val="24"/>
          <w:szCs w:val="24"/>
        </w:rPr>
        <w:t xml:space="preserve"> is important </w:t>
      </w:r>
      <w:r w:rsidR="00987508" w:rsidRPr="008F7B4D">
        <w:rPr>
          <w:rFonts w:ascii="Times New Roman" w:hAnsi="Times New Roman" w:cs="Times New Roman"/>
          <w:sz w:val="24"/>
          <w:szCs w:val="24"/>
        </w:rPr>
        <w:t>while discussing the question of land. The Europeans were interested in</w:t>
      </w:r>
      <w:r w:rsidR="00093875">
        <w:rPr>
          <w:rFonts w:ascii="Times New Roman" w:hAnsi="Times New Roman" w:cs="Times New Roman"/>
          <w:sz w:val="24"/>
          <w:szCs w:val="24"/>
        </w:rPr>
        <w:t xml:space="preserve"> acquiring land to preserve their </w:t>
      </w:r>
      <w:r w:rsidR="008A6D5F" w:rsidRPr="008F7B4D">
        <w:rPr>
          <w:rFonts w:ascii="Times New Roman" w:hAnsi="Times New Roman" w:cs="Times New Roman"/>
          <w:sz w:val="24"/>
          <w:szCs w:val="24"/>
        </w:rPr>
        <w:t>rule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with an aim of taking benefits and profits to their mother countries. After land was acquired, ownership rights were </w:t>
      </w:r>
      <w:r w:rsidR="008A6D5F" w:rsidRPr="008F7B4D">
        <w:rPr>
          <w:rFonts w:ascii="Times New Roman" w:hAnsi="Times New Roman" w:cs="Times New Roman"/>
          <w:sz w:val="24"/>
          <w:szCs w:val="24"/>
        </w:rPr>
        <w:t>combined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into the English and not the Indian laws. This allowed Europeans to be an excellent position to acquire more land compared to the Indians for </w:t>
      </w:r>
      <w:r w:rsidR="009C7742" w:rsidRPr="008F7B4D">
        <w:rPr>
          <w:rFonts w:ascii="Times New Roman" w:hAnsi="Times New Roman" w:cs="Times New Roman"/>
          <w:sz w:val="24"/>
          <w:szCs w:val="24"/>
        </w:rPr>
        <w:t>profitable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use. Additionally, the fact that the </w:t>
      </w:r>
      <w:r w:rsidR="00914FD0" w:rsidRPr="008F7B4D">
        <w:rPr>
          <w:rFonts w:ascii="Times New Roman" w:hAnsi="Times New Roman" w:cs="Times New Roman"/>
          <w:sz w:val="24"/>
          <w:szCs w:val="24"/>
        </w:rPr>
        <w:t>rights of owning land for Indians were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limited </w:t>
      </w:r>
      <w:r w:rsidR="009C7742">
        <w:rPr>
          <w:rFonts w:ascii="Times New Roman" w:hAnsi="Times New Roman" w:cs="Times New Roman"/>
          <w:sz w:val="24"/>
          <w:szCs w:val="24"/>
        </w:rPr>
        <w:t>enabled the Europeans to get</w:t>
      </w:r>
      <w:r w:rsidR="00987508" w:rsidRPr="008F7B4D">
        <w:rPr>
          <w:rFonts w:ascii="Times New Roman" w:hAnsi="Times New Roman" w:cs="Times New Roman"/>
          <w:sz w:val="24"/>
          <w:szCs w:val="24"/>
        </w:rPr>
        <w:t xml:space="preserve"> </w:t>
      </w:r>
      <w:r w:rsidR="00987508" w:rsidRPr="008F7B4D">
        <w:rPr>
          <w:rFonts w:ascii="Times New Roman" w:hAnsi="Times New Roman" w:cs="Times New Roman"/>
          <w:sz w:val="24"/>
          <w:szCs w:val="24"/>
        </w:rPr>
        <w:lastRenderedPageBreak/>
        <w:t xml:space="preserve">more land. Therefore, the English colonial </w:t>
      </w:r>
      <w:r w:rsidR="008A6D5F" w:rsidRPr="008F7B4D">
        <w:rPr>
          <w:rFonts w:ascii="Times New Roman" w:hAnsi="Times New Roman" w:cs="Times New Roman"/>
          <w:sz w:val="24"/>
          <w:szCs w:val="24"/>
        </w:rPr>
        <w:t>authority</w:t>
      </w:r>
      <w:r w:rsidR="00914FD0">
        <w:rPr>
          <w:rFonts w:ascii="Times New Roman" w:hAnsi="Times New Roman" w:cs="Times New Roman"/>
          <w:sz w:val="24"/>
          <w:szCs w:val="24"/>
        </w:rPr>
        <w:t xml:space="preserve"> </w:t>
      </w:r>
      <w:r w:rsidR="00CB683E" w:rsidRPr="008F7B4D">
        <w:rPr>
          <w:rFonts w:ascii="Times New Roman" w:hAnsi="Times New Roman" w:cs="Times New Roman"/>
          <w:sz w:val="24"/>
          <w:szCs w:val="24"/>
        </w:rPr>
        <w:t xml:space="preserve">forced Indians to first clear and consult with the English crown to have rights of owning land. </w:t>
      </w:r>
    </w:p>
    <w:p w:rsidR="00CB683E" w:rsidRPr="00C97534" w:rsidRDefault="00CB683E" w:rsidP="00C9753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53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D28EE" w:rsidRPr="008F7B4D" w:rsidRDefault="00CB683E" w:rsidP="00C975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Concerning the mentioned reasons, it is clear to summarize that the Native Americans lost their lands because their understanding of poverty was different from Europeans. As noted, the Europe</w:t>
      </w:r>
      <w:r w:rsidR="009C7742">
        <w:rPr>
          <w:rFonts w:ascii="Times New Roman" w:hAnsi="Times New Roman" w:cs="Times New Roman"/>
          <w:sz w:val="24"/>
          <w:szCs w:val="24"/>
        </w:rPr>
        <w:t xml:space="preserve">ans were concerned in getting </w:t>
      </w:r>
      <w:r w:rsidRPr="008F7B4D">
        <w:rPr>
          <w:rFonts w:ascii="Times New Roman" w:hAnsi="Times New Roman" w:cs="Times New Roman"/>
          <w:sz w:val="24"/>
          <w:szCs w:val="24"/>
        </w:rPr>
        <w:t xml:space="preserve">more resources which were on the lands. Indians hadn’t realized the importance of owning land despite them being poor and lacking food for their population. Thus, </w:t>
      </w:r>
      <w:r w:rsidR="009C540D">
        <w:rPr>
          <w:rFonts w:ascii="Times New Roman" w:hAnsi="Times New Roman" w:cs="Times New Roman"/>
          <w:sz w:val="24"/>
          <w:szCs w:val="24"/>
        </w:rPr>
        <w:t xml:space="preserve">the </w:t>
      </w:r>
      <w:r w:rsidRPr="008F7B4D">
        <w:rPr>
          <w:rFonts w:ascii="Times New Roman" w:hAnsi="Times New Roman" w:cs="Times New Roman"/>
          <w:sz w:val="24"/>
          <w:szCs w:val="24"/>
        </w:rPr>
        <w:t>Europeans used land as a tool to increase productivity as well as investment channels for their future generations. However, t</w:t>
      </w:r>
      <w:r w:rsidR="009C7742">
        <w:rPr>
          <w:rFonts w:ascii="Times New Roman" w:hAnsi="Times New Roman" w:cs="Times New Roman"/>
          <w:sz w:val="24"/>
          <w:szCs w:val="24"/>
        </w:rPr>
        <w:t>his was different</w:t>
      </w:r>
      <w:bookmarkStart w:id="0" w:name="_GoBack"/>
      <w:bookmarkEnd w:id="0"/>
      <w:r w:rsidR="00914FD0">
        <w:rPr>
          <w:rFonts w:ascii="Times New Roman" w:hAnsi="Times New Roman" w:cs="Times New Roman"/>
          <w:sz w:val="24"/>
          <w:szCs w:val="24"/>
        </w:rPr>
        <w:t xml:space="preserve"> </w:t>
      </w:r>
      <w:r w:rsidRPr="008F7B4D">
        <w:rPr>
          <w:rFonts w:ascii="Times New Roman" w:hAnsi="Times New Roman" w:cs="Times New Roman"/>
          <w:sz w:val="24"/>
          <w:szCs w:val="24"/>
        </w:rPr>
        <w:t xml:space="preserve">for Indians who </w:t>
      </w:r>
      <w:r w:rsidR="009C540D">
        <w:rPr>
          <w:rFonts w:ascii="Times New Roman" w:hAnsi="Times New Roman" w:cs="Times New Roman"/>
          <w:sz w:val="24"/>
          <w:szCs w:val="24"/>
        </w:rPr>
        <w:t>did not</w:t>
      </w:r>
      <w:r w:rsidR="00CD28EE" w:rsidRPr="008F7B4D">
        <w:rPr>
          <w:rFonts w:ascii="Times New Roman" w:hAnsi="Times New Roman" w:cs="Times New Roman"/>
          <w:sz w:val="24"/>
          <w:szCs w:val="24"/>
        </w:rPr>
        <w:t xml:space="preserve"> understood the meaning of owning land.</w:t>
      </w: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5F15" w:rsidRDefault="006A5F15" w:rsidP="008F7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540D" w:rsidRDefault="009C540D" w:rsidP="009C54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28EE" w:rsidRPr="008F7B4D" w:rsidRDefault="009C540D" w:rsidP="009C54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</w:t>
      </w:r>
      <w:r w:rsidR="00CD28EE" w:rsidRPr="008F7B4D">
        <w:rPr>
          <w:rFonts w:ascii="Times New Roman" w:hAnsi="Times New Roman" w:cs="Times New Roman"/>
          <w:sz w:val="24"/>
          <w:szCs w:val="24"/>
        </w:rPr>
        <w:t>ited</w:t>
      </w:r>
    </w:p>
    <w:p w:rsidR="00CB683E" w:rsidRPr="008F7B4D" w:rsidRDefault="00CD28EE" w:rsidP="006A5F1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7B4D">
        <w:rPr>
          <w:rFonts w:ascii="Times New Roman" w:hAnsi="Times New Roman" w:cs="Times New Roman"/>
          <w:sz w:val="24"/>
          <w:szCs w:val="24"/>
        </w:rPr>
        <w:t>Cronon, William. "Bounding the Land." Changes in the Land: Indians, Colonists, and the Ecology of New England (1983): 54-81.</w:t>
      </w:r>
    </w:p>
    <w:sectPr w:rsidR="00CB683E" w:rsidRPr="008F7B4D" w:rsidSect="00FB279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A64" w:rsidRDefault="00B60A64" w:rsidP="000230C5">
      <w:pPr>
        <w:spacing w:after="0" w:line="240" w:lineRule="auto"/>
      </w:pPr>
      <w:r>
        <w:separator/>
      </w:r>
    </w:p>
  </w:endnote>
  <w:endnote w:type="continuationSeparator" w:id="1">
    <w:p w:rsidR="00B60A64" w:rsidRDefault="00B60A64" w:rsidP="0002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A64" w:rsidRDefault="00B60A64" w:rsidP="000230C5">
      <w:pPr>
        <w:spacing w:after="0" w:line="240" w:lineRule="auto"/>
      </w:pPr>
      <w:r>
        <w:separator/>
      </w:r>
    </w:p>
  </w:footnote>
  <w:footnote w:type="continuationSeparator" w:id="1">
    <w:p w:rsidR="00B60A64" w:rsidRDefault="00B60A64" w:rsidP="0002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18391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30C5" w:rsidRPr="000230C5" w:rsidRDefault="000230C5" w:rsidP="000230C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30C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344D07" w:rsidRPr="000230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30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44D07" w:rsidRPr="000230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4F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44D07" w:rsidRPr="000230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230C5" w:rsidRPr="000230C5" w:rsidRDefault="000230C5" w:rsidP="000230C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28AD"/>
    <w:rsid w:val="000230C5"/>
    <w:rsid w:val="00093875"/>
    <w:rsid w:val="001F7ECD"/>
    <w:rsid w:val="00227EAC"/>
    <w:rsid w:val="00290C7D"/>
    <w:rsid w:val="00344D07"/>
    <w:rsid w:val="003728AD"/>
    <w:rsid w:val="0047408C"/>
    <w:rsid w:val="00490E13"/>
    <w:rsid w:val="005D1750"/>
    <w:rsid w:val="00656057"/>
    <w:rsid w:val="00667ACC"/>
    <w:rsid w:val="006A5F15"/>
    <w:rsid w:val="00747B7B"/>
    <w:rsid w:val="00757D83"/>
    <w:rsid w:val="008A6D5F"/>
    <w:rsid w:val="008F7B4D"/>
    <w:rsid w:val="00914FD0"/>
    <w:rsid w:val="00987508"/>
    <w:rsid w:val="009C540D"/>
    <w:rsid w:val="009C7742"/>
    <w:rsid w:val="00A27CBC"/>
    <w:rsid w:val="00B60A64"/>
    <w:rsid w:val="00C4458E"/>
    <w:rsid w:val="00C97534"/>
    <w:rsid w:val="00CB683E"/>
    <w:rsid w:val="00CD28EE"/>
    <w:rsid w:val="00D5581B"/>
    <w:rsid w:val="00D95802"/>
    <w:rsid w:val="00DD100A"/>
    <w:rsid w:val="00E35040"/>
    <w:rsid w:val="00EB52D0"/>
    <w:rsid w:val="00FB2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0C5"/>
  </w:style>
  <w:style w:type="paragraph" w:styleId="Footer">
    <w:name w:val="footer"/>
    <w:basedOn w:val="Normal"/>
    <w:link w:val="FooterChar"/>
    <w:uiPriority w:val="99"/>
    <w:unhideWhenUsed/>
    <w:rsid w:val="00023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0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2018-10-19T15:35:00Z</dcterms:created>
  <dcterms:modified xsi:type="dcterms:W3CDTF">2018-10-19T15:35:00Z</dcterms:modified>
</cp:coreProperties>
</file>